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jc w:val="left"/>
        <w:rPr>
          <w:rFonts w:hint="eastAsia" w:ascii="黑体" w:hAnsi="黑体" w:eastAsia="黑体" w:cs="Times New Roman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附件2</w:t>
      </w:r>
    </w:p>
    <w:p>
      <w:pPr>
        <w:jc w:val="center"/>
        <w:rPr>
          <w:rFonts w:hint="eastAsia" w:ascii="方正小标宋_GBK" w:hAnsi="华文中宋" w:eastAsia="方正小标宋_GBK"/>
          <w:sz w:val="44"/>
          <w:szCs w:val="24"/>
        </w:rPr>
      </w:pPr>
      <w:r>
        <w:rPr>
          <w:rFonts w:hint="eastAsia" w:ascii="方正小标宋_GBK" w:hAnsi="华文中宋" w:eastAsia="方正小标宋_GBK"/>
          <w:sz w:val="44"/>
          <w:szCs w:val="24"/>
        </w:rPr>
        <w:t>“2017十佳皖版图书”编校质量检查记录表</w:t>
      </w:r>
    </w:p>
    <w:p>
      <w:pPr>
        <w:ind w:firstLine="240" w:firstLineChars="100"/>
        <w:rPr>
          <w:rFonts w:hint="eastAsia" w:ascii="仿宋_GB2312" w:hAnsi="仿宋_GB2312" w:eastAsia="仿宋_GB2312"/>
          <w:sz w:val="24"/>
          <w:szCs w:val="24"/>
        </w:rPr>
      </w:pPr>
      <w:r>
        <w:rPr>
          <w:rFonts w:hint="eastAsia" w:ascii="仿宋_GB2312" w:hAnsi="仿宋_GB2312" w:eastAsia="仿宋_GB2312"/>
          <w:sz w:val="24"/>
          <w:szCs w:val="24"/>
        </w:rPr>
        <w:t>自查单位：               （公章）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2268"/>
        <w:gridCol w:w="567"/>
        <w:gridCol w:w="1417"/>
        <w:gridCol w:w="142"/>
        <w:gridCol w:w="1039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书    名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版    次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    年   月第   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出版单位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全书字数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              万字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ISBN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检查字数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              万字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检查内容</w:t>
            </w:r>
          </w:p>
        </w:tc>
        <w:tc>
          <w:tcPr>
            <w:tcW w:w="6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检查正文第    页至    页，共   面，折合   万字</w:t>
            </w:r>
          </w:p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字数计算过程：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误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正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计错数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检查结果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计错数</w:t>
            </w:r>
          </w:p>
        </w:tc>
        <w:tc>
          <w:tcPr>
            <w:tcW w:w="45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差错率</w:t>
            </w:r>
          </w:p>
        </w:tc>
        <w:tc>
          <w:tcPr>
            <w:tcW w:w="45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240" w:firstLineChars="10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/10000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编校质量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认定结果</w:t>
            </w:r>
          </w:p>
        </w:tc>
        <w:tc>
          <w:tcPr>
            <w:tcW w:w="6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440" w:lineRule="exact"/>
        <w:rPr>
          <w:rFonts w:hint="eastAsia" w:ascii="仿宋_GB2312" w:hAnsi="仿宋_GB2312" w:eastAsia="仿宋_GB2312" w:cs="Times New Roman"/>
          <w:sz w:val="24"/>
          <w:szCs w:val="24"/>
        </w:rPr>
      </w:pPr>
    </w:p>
    <w:p>
      <w:pPr>
        <w:spacing w:line="440" w:lineRule="exact"/>
        <w:rPr>
          <w:rFonts w:hint="eastAsia" w:ascii="仿宋_GB2312" w:hAnsi="仿宋_GB2312" w:eastAsia="仿宋_GB2312" w:cs="Times New Roman"/>
          <w:sz w:val="24"/>
          <w:szCs w:val="24"/>
        </w:rPr>
      </w:pPr>
      <w:r>
        <w:rPr>
          <w:rFonts w:hint="eastAsia" w:ascii="仿宋_GB2312" w:hAnsi="仿宋_GB2312" w:eastAsia="仿宋_GB2312" w:cs="Times New Roman"/>
          <w:sz w:val="24"/>
          <w:szCs w:val="24"/>
        </w:rPr>
        <w:t xml:space="preserve">审读专家：              </w:t>
      </w:r>
    </w:p>
    <w:p>
      <w:pPr>
        <w:spacing w:line="440" w:lineRule="exact"/>
      </w:pPr>
      <w:r>
        <w:rPr>
          <w:rFonts w:hint="eastAsia" w:ascii="仿宋_GB2312" w:hAnsi="仿宋_GB2312" w:eastAsia="仿宋_GB2312" w:cs="Times New Roman"/>
          <w:sz w:val="24"/>
          <w:szCs w:val="24"/>
        </w:rPr>
        <w:t>审读时间：   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A162F"/>
    <w:rsid w:val="466A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700" w:lineRule="exact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2018-03-07T04:18:00Z</dcterms:created>
  <dc:creator>admin</dc:creator>
  <cp:lastModifiedBy>admin</cp:lastModifiedBy>
  <dcterms:modified xsi:type="dcterms:W3CDTF">2018-03-07T04:19:44Z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